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268F7F" w14:textId="5D3E3884" w:rsidR="00C05639" w:rsidRPr="00A725F1" w:rsidRDefault="00F85306" w:rsidP="00F85306">
      <w:pPr>
        <w:spacing w:before="120" w:after="120" w:line="240" w:lineRule="auto"/>
        <w:contextualSpacing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Na temelju članka 108. i 109. Općeg poreznog zakona („Narodne novine“ broj 115/16, 106/18, 121/19, 32/20, 42/20 i 114/22), članka 17. stavka 1. Zakona o financiranju vodnog gospodarstva („Narodne novine“ broj 153/09, 90/11, 56/13, 154/14, 119/15, 120/16, 127/17 i 16/19) i članka 32. stavka 1. točke 20. Statuta Općine Sveti Filip i Jakov </w:t>
      </w:r>
      <w:r w:rsidR="00C05639" w:rsidRPr="00A725F1">
        <w:rPr>
          <w:rFonts w:asciiTheme="majorHAnsi" w:hAnsiTheme="majorHAnsi"/>
        </w:rPr>
        <w:t>(„Službeni glasnik Općine Sveti Filip i Jakov“</w:t>
      </w:r>
      <w:r w:rsidRPr="00F85306">
        <w:rPr>
          <w:rFonts w:asciiTheme="majorHAnsi" w:hAnsiTheme="majorHAnsi"/>
        </w:rPr>
        <w:t xml:space="preserve"> broj 02/14 – pročišć. tekst, 06/14, 1/18,</w:t>
      </w:r>
      <w:r>
        <w:rPr>
          <w:rFonts w:asciiTheme="majorHAnsi" w:hAnsiTheme="majorHAnsi"/>
        </w:rPr>
        <w:t xml:space="preserve"> </w:t>
      </w:r>
      <w:r w:rsidRPr="00F85306">
        <w:rPr>
          <w:rFonts w:asciiTheme="majorHAnsi" w:hAnsiTheme="majorHAnsi"/>
        </w:rPr>
        <w:t>1/20, 2/21 i 16/24</w:t>
      </w:r>
      <w:r w:rsidR="00C05639" w:rsidRPr="00A725F1">
        <w:rPr>
          <w:rFonts w:asciiTheme="majorHAnsi" w:hAnsiTheme="majorHAnsi"/>
        </w:rPr>
        <w:t xml:space="preserve">) Općinsko vijeće Općine Sveti Filip i Jakov na svojoj </w:t>
      </w:r>
      <w:r w:rsidR="00F34CB2">
        <w:rPr>
          <w:rFonts w:asciiTheme="majorHAnsi" w:hAnsiTheme="majorHAnsi"/>
        </w:rPr>
        <w:t>19.</w:t>
      </w:r>
      <w:r w:rsidR="00C05639" w:rsidRPr="00A725F1">
        <w:rPr>
          <w:rFonts w:asciiTheme="majorHAnsi" w:hAnsiTheme="majorHAnsi"/>
        </w:rPr>
        <w:t xml:space="preserve"> sj</w:t>
      </w:r>
      <w:r w:rsidR="00312104">
        <w:rPr>
          <w:rFonts w:asciiTheme="majorHAnsi" w:hAnsiTheme="majorHAnsi"/>
        </w:rPr>
        <w:t xml:space="preserve">ednici održanoj dana </w:t>
      </w:r>
      <w:r w:rsidR="00571B4D">
        <w:rPr>
          <w:rFonts w:asciiTheme="majorHAnsi" w:hAnsiTheme="majorHAnsi"/>
        </w:rPr>
        <w:t>------</w:t>
      </w:r>
      <w:r w:rsidR="00C05639" w:rsidRPr="00A725F1">
        <w:rPr>
          <w:rFonts w:asciiTheme="majorHAnsi" w:hAnsiTheme="majorHAnsi"/>
        </w:rPr>
        <w:t>. godine donosi</w:t>
      </w:r>
    </w:p>
    <w:p w14:paraId="4F5BE7EF" w14:textId="77777777" w:rsidR="00C05639" w:rsidRPr="00A725F1" w:rsidRDefault="00C05639" w:rsidP="00C05639">
      <w:pPr>
        <w:spacing w:before="0" w:after="0" w:line="240" w:lineRule="auto"/>
        <w:contextualSpacing/>
        <w:rPr>
          <w:rFonts w:asciiTheme="majorHAnsi" w:hAnsiTheme="majorHAnsi"/>
        </w:rPr>
      </w:pPr>
    </w:p>
    <w:p w14:paraId="13DD8BC7" w14:textId="77777777" w:rsidR="00C05639" w:rsidRPr="00A725F1" w:rsidRDefault="00C05639" w:rsidP="00C05639">
      <w:pPr>
        <w:spacing w:before="0" w:after="0" w:line="240" w:lineRule="auto"/>
        <w:contextualSpacing/>
        <w:jc w:val="center"/>
        <w:rPr>
          <w:rFonts w:asciiTheme="majorHAnsi" w:hAnsiTheme="majorHAnsi"/>
          <w:b/>
        </w:rPr>
      </w:pPr>
      <w:r w:rsidRPr="00A725F1">
        <w:rPr>
          <w:rFonts w:asciiTheme="majorHAnsi" w:hAnsiTheme="majorHAnsi"/>
          <w:b/>
        </w:rPr>
        <w:t xml:space="preserve">O D L U K U  </w:t>
      </w:r>
    </w:p>
    <w:p w14:paraId="3547FD80" w14:textId="38F7154A" w:rsidR="00C05639" w:rsidRPr="00A725F1" w:rsidRDefault="00045AE9" w:rsidP="00C05639">
      <w:pPr>
        <w:spacing w:before="0" w:after="0" w:line="240" w:lineRule="auto"/>
        <w:contextualSpacing/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o</w:t>
      </w:r>
      <w:r w:rsidR="00F85306">
        <w:rPr>
          <w:rFonts w:asciiTheme="majorHAnsi" w:hAnsiTheme="majorHAnsi"/>
          <w:b/>
        </w:rPr>
        <w:t xml:space="preserve"> otpisu potraživanja s osnova zastare prava na naplatu</w:t>
      </w:r>
      <w:r>
        <w:rPr>
          <w:rFonts w:asciiTheme="majorHAnsi" w:hAnsiTheme="majorHAnsi"/>
          <w:b/>
        </w:rPr>
        <w:t xml:space="preserve"> naknade za uređenje voda</w:t>
      </w:r>
    </w:p>
    <w:p w14:paraId="25D4F7C9" w14:textId="77777777" w:rsidR="00C05639" w:rsidRPr="00A725F1" w:rsidRDefault="00C05639" w:rsidP="00C05639">
      <w:pPr>
        <w:spacing w:before="0" w:after="0" w:line="240" w:lineRule="auto"/>
        <w:contextualSpacing/>
        <w:jc w:val="center"/>
        <w:rPr>
          <w:rFonts w:asciiTheme="majorHAnsi" w:hAnsiTheme="majorHAnsi"/>
          <w:b/>
        </w:rPr>
      </w:pPr>
    </w:p>
    <w:p w14:paraId="76329D27" w14:textId="77777777" w:rsidR="00C05639" w:rsidRPr="00A725F1" w:rsidRDefault="00C05639" w:rsidP="00C05639">
      <w:pPr>
        <w:tabs>
          <w:tab w:val="left" w:pos="3930"/>
        </w:tabs>
        <w:contextualSpacing/>
        <w:jc w:val="center"/>
        <w:rPr>
          <w:rFonts w:asciiTheme="majorHAnsi" w:hAnsiTheme="majorHAnsi"/>
          <w:b/>
        </w:rPr>
      </w:pPr>
      <w:r w:rsidRPr="00A725F1">
        <w:rPr>
          <w:rFonts w:asciiTheme="majorHAnsi" w:hAnsiTheme="majorHAnsi"/>
          <w:b/>
        </w:rPr>
        <w:t>Članak 1.</w:t>
      </w:r>
    </w:p>
    <w:p w14:paraId="68B29154" w14:textId="68C4A330" w:rsidR="00C05639" w:rsidRDefault="00C05639" w:rsidP="009164B5">
      <w:pPr>
        <w:tabs>
          <w:tab w:val="left" w:pos="3930"/>
        </w:tabs>
        <w:spacing w:line="240" w:lineRule="auto"/>
        <w:contextualSpacing/>
        <w:jc w:val="both"/>
        <w:rPr>
          <w:rFonts w:asciiTheme="majorHAnsi" w:hAnsiTheme="majorHAnsi"/>
        </w:rPr>
      </w:pPr>
      <w:r w:rsidRPr="00A725F1">
        <w:rPr>
          <w:rFonts w:asciiTheme="majorHAnsi" w:hAnsiTheme="majorHAnsi"/>
        </w:rPr>
        <w:t xml:space="preserve">Ovom </w:t>
      </w:r>
      <w:r w:rsidR="00045AE9">
        <w:rPr>
          <w:rFonts w:asciiTheme="majorHAnsi" w:hAnsiTheme="majorHAnsi"/>
        </w:rPr>
        <w:t>se Odlukom otpisuju nenaplativa potraživanja Općine Sveti Filip i Jakov zbog zastare prava na naplatu naknade za uređenje voda s danom dospijeća do 31. prosinca 201</w:t>
      </w:r>
      <w:r w:rsidR="00D8338E">
        <w:rPr>
          <w:rFonts w:asciiTheme="majorHAnsi" w:hAnsiTheme="majorHAnsi"/>
        </w:rPr>
        <w:t>7</w:t>
      </w:r>
      <w:r w:rsidR="00045AE9">
        <w:rPr>
          <w:rFonts w:asciiTheme="majorHAnsi" w:hAnsiTheme="majorHAnsi"/>
        </w:rPr>
        <w:t>. godine.</w:t>
      </w:r>
    </w:p>
    <w:p w14:paraId="742D273A" w14:textId="77777777" w:rsidR="00C05639" w:rsidRPr="00A725F1" w:rsidRDefault="00C05639" w:rsidP="00045AE9">
      <w:pPr>
        <w:tabs>
          <w:tab w:val="left" w:pos="0"/>
        </w:tabs>
        <w:contextualSpacing/>
        <w:rPr>
          <w:rFonts w:asciiTheme="majorHAnsi" w:hAnsiTheme="majorHAnsi"/>
        </w:rPr>
      </w:pPr>
    </w:p>
    <w:p w14:paraId="0346C14D" w14:textId="77777777" w:rsidR="00C05639" w:rsidRPr="00A725F1" w:rsidRDefault="00C05639" w:rsidP="00C05639">
      <w:pPr>
        <w:contextualSpacing/>
        <w:jc w:val="center"/>
        <w:rPr>
          <w:rFonts w:asciiTheme="majorHAnsi" w:hAnsiTheme="majorHAnsi"/>
          <w:b/>
        </w:rPr>
      </w:pPr>
      <w:r w:rsidRPr="00A725F1">
        <w:rPr>
          <w:rFonts w:asciiTheme="majorHAnsi" w:hAnsiTheme="majorHAnsi"/>
          <w:b/>
        </w:rPr>
        <w:t>Članak 2.</w:t>
      </w:r>
    </w:p>
    <w:p w14:paraId="5C4F2511" w14:textId="602B1471" w:rsidR="00C05639" w:rsidRPr="00A725F1" w:rsidRDefault="00045AE9" w:rsidP="009164B5">
      <w:pPr>
        <w:spacing w:line="240" w:lineRule="auto"/>
        <w:contextualSpacing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Otpis potraživanja iz članka 1. ove Odluke izvršit će Jedinstveni upravni odjel Općine Sveti Filip i Jakov nakon stupanja na snagu ove Odluke te će u tom smislu izvšiti ažuriranje financijskog stanja u bazi podataka naknade za uređenje voda.</w:t>
      </w:r>
    </w:p>
    <w:p w14:paraId="634DF0DD" w14:textId="77777777" w:rsidR="00C05639" w:rsidRPr="00A725F1" w:rsidRDefault="00C05639" w:rsidP="00C05639">
      <w:pPr>
        <w:ind w:left="3540" w:firstLine="708"/>
        <w:contextualSpacing/>
        <w:rPr>
          <w:rFonts w:asciiTheme="majorHAnsi" w:hAnsiTheme="majorHAnsi"/>
        </w:rPr>
      </w:pPr>
      <w:r w:rsidRPr="00A725F1">
        <w:rPr>
          <w:rFonts w:asciiTheme="majorHAnsi" w:hAnsiTheme="majorHAnsi"/>
          <w:b/>
        </w:rPr>
        <w:t xml:space="preserve">            </w:t>
      </w:r>
    </w:p>
    <w:p w14:paraId="401E3982" w14:textId="77777777" w:rsidR="00C05639" w:rsidRPr="00A725F1" w:rsidRDefault="00C05639" w:rsidP="00C05639">
      <w:pPr>
        <w:contextualSpacing/>
        <w:jc w:val="center"/>
        <w:rPr>
          <w:rFonts w:asciiTheme="majorHAnsi" w:hAnsiTheme="majorHAnsi"/>
          <w:b/>
        </w:rPr>
      </w:pPr>
      <w:r w:rsidRPr="00A725F1">
        <w:rPr>
          <w:rFonts w:asciiTheme="majorHAnsi" w:hAnsiTheme="majorHAnsi"/>
          <w:b/>
        </w:rPr>
        <w:t>Članak 3.</w:t>
      </w:r>
    </w:p>
    <w:p w14:paraId="6291074B" w14:textId="49497AEE" w:rsidR="00C05639" w:rsidRDefault="00045AE9" w:rsidP="00C05639">
      <w:pPr>
        <w:spacing w:before="0" w:after="0" w:line="240" w:lineRule="auto"/>
        <w:contextualSpacing/>
        <w:rPr>
          <w:rFonts w:asciiTheme="majorHAnsi" w:hAnsiTheme="majorHAnsi"/>
        </w:rPr>
      </w:pPr>
      <w:r>
        <w:rPr>
          <w:rFonts w:asciiTheme="majorHAnsi" w:hAnsiTheme="majorHAnsi"/>
        </w:rPr>
        <w:t>Jedinstveni upravni odjel Općine Sveti Filip i Jakov nakon ažuriranja baze podataka naknade za uređenje voda izvijestit će Hrvatske vode o izvršenju ove Odluke.</w:t>
      </w:r>
    </w:p>
    <w:p w14:paraId="7ED3DC7C" w14:textId="77777777" w:rsidR="00045AE9" w:rsidRDefault="00045AE9" w:rsidP="00C05639">
      <w:pPr>
        <w:spacing w:before="0" w:after="0" w:line="240" w:lineRule="auto"/>
        <w:contextualSpacing/>
        <w:rPr>
          <w:rFonts w:asciiTheme="majorHAnsi" w:hAnsiTheme="majorHAnsi"/>
        </w:rPr>
      </w:pPr>
    </w:p>
    <w:p w14:paraId="4976AEB8" w14:textId="581026E8" w:rsidR="00045AE9" w:rsidRPr="00045AE9" w:rsidRDefault="00045AE9" w:rsidP="00045AE9">
      <w:pPr>
        <w:spacing w:before="0" w:after="0" w:line="240" w:lineRule="auto"/>
        <w:contextualSpacing/>
        <w:jc w:val="center"/>
        <w:rPr>
          <w:rFonts w:asciiTheme="majorHAnsi" w:hAnsiTheme="majorHAnsi"/>
          <w:b/>
          <w:bCs/>
        </w:rPr>
      </w:pPr>
      <w:r w:rsidRPr="00045AE9">
        <w:rPr>
          <w:rFonts w:asciiTheme="majorHAnsi" w:hAnsiTheme="majorHAnsi"/>
          <w:b/>
          <w:bCs/>
        </w:rPr>
        <w:t>Članak 4.</w:t>
      </w:r>
    </w:p>
    <w:p w14:paraId="78CFA472" w14:textId="3CBAA48C" w:rsidR="00045AE9" w:rsidRPr="00A725F1" w:rsidRDefault="00045AE9" w:rsidP="00045AE9">
      <w:pPr>
        <w:spacing w:before="0" w:after="0" w:line="240" w:lineRule="auto"/>
        <w:contextualSpacing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Ova Odluka stupa na snagu osmog dana od dana objave u „Službenom glasniku Općine Sveti Filip i Jakov</w:t>
      </w:r>
      <w:r w:rsidR="009164B5">
        <w:rPr>
          <w:rFonts w:asciiTheme="majorHAnsi" w:hAnsiTheme="majorHAnsi"/>
        </w:rPr>
        <w:t>“</w:t>
      </w:r>
      <w:r>
        <w:rPr>
          <w:rFonts w:asciiTheme="majorHAnsi" w:hAnsiTheme="majorHAnsi"/>
        </w:rPr>
        <w:t>.</w:t>
      </w:r>
    </w:p>
    <w:p w14:paraId="70D1A4A1" w14:textId="77777777" w:rsidR="00C05639" w:rsidRPr="00A725F1" w:rsidRDefault="00C05639" w:rsidP="00C05639">
      <w:pPr>
        <w:spacing w:before="0" w:after="0" w:line="240" w:lineRule="auto"/>
        <w:rPr>
          <w:rFonts w:asciiTheme="majorHAnsi" w:hAnsiTheme="majorHAnsi"/>
        </w:rPr>
      </w:pPr>
    </w:p>
    <w:p w14:paraId="35A5B345" w14:textId="77777777" w:rsidR="00C05639" w:rsidRPr="00A725F1" w:rsidRDefault="00C05639" w:rsidP="00C05639">
      <w:pPr>
        <w:spacing w:before="0" w:after="0" w:line="240" w:lineRule="auto"/>
        <w:rPr>
          <w:rFonts w:asciiTheme="majorHAnsi" w:hAnsiTheme="majorHAnsi"/>
        </w:rPr>
      </w:pPr>
    </w:p>
    <w:p w14:paraId="30DB1E6E" w14:textId="3E9998FF" w:rsidR="00C05639" w:rsidRPr="00A725F1" w:rsidRDefault="00C05639" w:rsidP="00C05639">
      <w:pPr>
        <w:spacing w:before="0" w:after="0" w:line="240" w:lineRule="auto"/>
        <w:rPr>
          <w:rFonts w:asciiTheme="majorHAnsi" w:hAnsiTheme="majorHAnsi"/>
        </w:rPr>
      </w:pPr>
      <w:r w:rsidRPr="00A725F1">
        <w:rPr>
          <w:rFonts w:asciiTheme="majorHAnsi" w:hAnsiTheme="majorHAnsi"/>
        </w:rPr>
        <w:t xml:space="preserve">KLASA: </w:t>
      </w:r>
      <w:r w:rsidR="00045AE9">
        <w:rPr>
          <w:rFonts w:asciiTheme="majorHAnsi" w:hAnsiTheme="majorHAnsi"/>
        </w:rPr>
        <w:t>3</w:t>
      </w:r>
      <w:r w:rsidR="00B53223">
        <w:rPr>
          <w:rFonts w:asciiTheme="majorHAnsi" w:hAnsiTheme="majorHAnsi"/>
        </w:rPr>
        <w:t>25-01/24-01/</w:t>
      </w:r>
      <w:r w:rsidR="00DE5FBA">
        <w:rPr>
          <w:rFonts w:asciiTheme="majorHAnsi" w:hAnsiTheme="majorHAnsi"/>
        </w:rPr>
        <w:t>04</w:t>
      </w:r>
    </w:p>
    <w:p w14:paraId="612B3CEC" w14:textId="5F644AE6" w:rsidR="00C05639" w:rsidRPr="00A725F1" w:rsidRDefault="00C05639" w:rsidP="00C05639">
      <w:pPr>
        <w:spacing w:before="0" w:after="0" w:line="240" w:lineRule="auto"/>
        <w:rPr>
          <w:rFonts w:asciiTheme="majorHAnsi" w:hAnsiTheme="majorHAnsi"/>
        </w:rPr>
      </w:pPr>
      <w:r w:rsidRPr="00A725F1">
        <w:rPr>
          <w:rFonts w:asciiTheme="majorHAnsi" w:hAnsiTheme="majorHAnsi"/>
        </w:rPr>
        <w:t xml:space="preserve">URBROJ: </w:t>
      </w:r>
      <w:r w:rsidR="00F34CB2">
        <w:rPr>
          <w:rFonts w:asciiTheme="majorHAnsi" w:hAnsiTheme="majorHAnsi"/>
        </w:rPr>
        <w:t>2198-19-03-01/02-24-----</w:t>
      </w:r>
    </w:p>
    <w:p w14:paraId="52CD1734" w14:textId="3C89B6E0" w:rsidR="00C05639" w:rsidRDefault="00C05639" w:rsidP="00C05639">
      <w:pPr>
        <w:spacing w:before="0" w:after="0" w:line="240" w:lineRule="auto"/>
        <w:rPr>
          <w:rFonts w:asciiTheme="majorHAnsi" w:hAnsiTheme="majorHAnsi"/>
        </w:rPr>
      </w:pPr>
      <w:r w:rsidRPr="00A725F1">
        <w:rPr>
          <w:rFonts w:asciiTheme="majorHAnsi" w:hAnsiTheme="majorHAnsi"/>
        </w:rPr>
        <w:t xml:space="preserve">Sveti Filip i Jakov,  </w:t>
      </w:r>
      <w:r w:rsidR="00571B4D">
        <w:rPr>
          <w:rFonts w:asciiTheme="majorHAnsi" w:hAnsiTheme="majorHAnsi"/>
        </w:rPr>
        <w:t>---------</w:t>
      </w:r>
      <w:r w:rsidR="00F34CB2">
        <w:rPr>
          <w:rFonts w:asciiTheme="majorHAnsi" w:hAnsiTheme="majorHAnsi"/>
        </w:rPr>
        <w:t>--</w:t>
      </w:r>
      <w:r w:rsidR="00571B4D">
        <w:rPr>
          <w:rFonts w:asciiTheme="majorHAnsi" w:hAnsiTheme="majorHAnsi"/>
        </w:rPr>
        <w:t>-</w:t>
      </w:r>
      <w:r w:rsidR="00F34CB2">
        <w:rPr>
          <w:rFonts w:asciiTheme="majorHAnsi" w:hAnsiTheme="majorHAnsi"/>
        </w:rPr>
        <w:t xml:space="preserve"> 2024. godine</w:t>
      </w:r>
    </w:p>
    <w:p w14:paraId="0972BB74" w14:textId="77777777" w:rsidR="00045AE9" w:rsidRPr="00A725F1" w:rsidRDefault="00045AE9" w:rsidP="00C05639">
      <w:pPr>
        <w:spacing w:before="0" w:after="0" w:line="240" w:lineRule="auto"/>
        <w:rPr>
          <w:rFonts w:asciiTheme="majorHAnsi" w:hAnsiTheme="majorHAnsi"/>
        </w:rPr>
      </w:pPr>
    </w:p>
    <w:p w14:paraId="21000E31" w14:textId="77777777" w:rsidR="00C05639" w:rsidRPr="00A725F1" w:rsidRDefault="00C05639" w:rsidP="00C05639">
      <w:pPr>
        <w:spacing w:before="0" w:after="0" w:line="240" w:lineRule="auto"/>
        <w:rPr>
          <w:rFonts w:asciiTheme="majorHAnsi" w:hAnsiTheme="majorHAnsi"/>
        </w:rPr>
      </w:pPr>
    </w:p>
    <w:p w14:paraId="1A2D41A6" w14:textId="77777777" w:rsidR="00C05639" w:rsidRPr="00A725F1" w:rsidRDefault="00C05639" w:rsidP="00C05639">
      <w:pPr>
        <w:tabs>
          <w:tab w:val="left" w:pos="4050"/>
        </w:tabs>
        <w:spacing w:before="0" w:after="0" w:line="240" w:lineRule="auto"/>
        <w:jc w:val="center"/>
        <w:rPr>
          <w:rFonts w:asciiTheme="majorHAnsi" w:hAnsiTheme="majorHAnsi"/>
          <w:b/>
        </w:rPr>
      </w:pPr>
      <w:r w:rsidRPr="00A725F1">
        <w:rPr>
          <w:rFonts w:asciiTheme="majorHAnsi" w:hAnsiTheme="majorHAnsi"/>
          <w:b/>
        </w:rPr>
        <w:t>OPĆINSKO VIJEĆE OPĆINE SVETI FILIP I JAKOV</w:t>
      </w:r>
    </w:p>
    <w:p w14:paraId="553C3A98" w14:textId="77777777" w:rsidR="00C05639" w:rsidRPr="00A725F1" w:rsidRDefault="00C05639" w:rsidP="00C05639">
      <w:pPr>
        <w:tabs>
          <w:tab w:val="left" w:pos="4050"/>
        </w:tabs>
        <w:spacing w:before="0" w:after="0" w:line="240" w:lineRule="auto"/>
        <w:jc w:val="center"/>
        <w:rPr>
          <w:rFonts w:asciiTheme="majorHAnsi" w:hAnsiTheme="majorHAnsi"/>
          <w:b/>
        </w:rPr>
      </w:pPr>
    </w:p>
    <w:p w14:paraId="02A0C964" w14:textId="77777777" w:rsidR="00C05639" w:rsidRPr="00A725F1" w:rsidRDefault="00C05639" w:rsidP="00C05639">
      <w:pPr>
        <w:spacing w:before="0" w:after="0" w:line="240" w:lineRule="auto"/>
        <w:rPr>
          <w:rFonts w:asciiTheme="majorHAnsi" w:hAnsiTheme="majorHAnsi"/>
          <w:b/>
        </w:rPr>
      </w:pPr>
      <w:r w:rsidRPr="00A725F1">
        <w:rPr>
          <w:rFonts w:asciiTheme="majorHAnsi" w:hAnsiTheme="majorHAnsi"/>
          <w:b/>
        </w:rPr>
        <w:tab/>
      </w:r>
      <w:r w:rsidRPr="00A725F1">
        <w:rPr>
          <w:rFonts w:asciiTheme="majorHAnsi" w:hAnsiTheme="majorHAnsi"/>
          <w:b/>
        </w:rPr>
        <w:tab/>
      </w:r>
      <w:r w:rsidRPr="00A725F1">
        <w:rPr>
          <w:rFonts w:asciiTheme="majorHAnsi" w:hAnsiTheme="majorHAnsi"/>
          <w:b/>
        </w:rPr>
        <w:tab/>
      </w:r>
      <w:r w:rsidRPr="00A725F1">
        <w:rPr>
          <w:rFonts w:asciiTheme="majorHAnsi" w:hAnsiTheme="majorHAnsi"/>
          <w:b/>
        </w:rPr>
        <w:tab/>
      </w:r>
      <w:r w:rsidRPr="00A725F1">
        <w:rPr>
          <w:rFonts w:asciiTheme="majorHAnsi" w:hAnsiTheme="majorHAnsi"/>
          <w:b/>
        </w:rPr>
        <w:tab/>
      </w:r>
      <w:r w:rsidRPr="00A725F1">
        <w:rPr>
          <w:rFonts w:asciiTheme="majorHAnsi" w:hAnsiTheme="majorHAnsi"/>
          <w:b/>
        </w:rPr>
        <w:tab/>
        <w:t xml:space="preserve">                          </w:t>
      </w:r>
      <w:r w:rsidRPr="00A725F1">
        <w:rPr>
          <w:rFonts w:asciiTheme="majorHAnsi" w:hAnsiTheme="majorHAnsi"/>
          <w:b/>
        </w:rPr>
        <w:tab/>
      </w:r>
      <w:r w:rsidRPr="00A725F1">
        <w:rPr>
          <w:rFonts w:asciiTheme="majorHAnsi" w:hAnsiTheme="majorHAnsi"/>
          <w:b/>
        </w:rPr>
        <w:tab/>
        <w:t>Predsjednik Općinskog vijeća</w:t>
      </w:r>
    </w:p>
    <w:p w14:paraId="6D5AB194" w14:textId="77777777" w:rsidR="00C05639" w:rsidRPr="00A725F1" w:rsidRDefault="00C05639" w:rsidP="00C05639">
      <w:pPr>
        <w:spacing w:before="0" w:after="0" w:line="240" w:lineRule="auto"/>
        <w:rPr>
          <w:rFonts w:asciiTheme="majorHAnsi" w:hAnsiTheme="majorHAnsi"/>
          <w:b/>
        </w:rPr>
      </w:pPr>
      <w:r w:rsidRPr="00A725F1">
        <w:rPr>
          <w:rFonts w:asciiTheme="majorHAnsi" w:hAnsiTheme="majorHAnsi"/>
          <w:b/>
        </w:rPr>
        <w:tab/>
      </w:r>
      <w:r w:rsidRPr="00A725F1">
        <w:rPr>
          <w:rFonts w:asciiTheme="majorHAnsi" w:hAnsiTheme="majorHAnsi"/>
          <w:b/>
        </w:rPr>
        <w:tab/>
      </w:r>
      <w:r w:rsidRPr="00A725F1">
        <w:rPr>
          <w:rFonts w:asciiTheme="majorHAnsi" w:hAnsiTheme="majorHAnsi"/>
          <w:b/>
        </w:rPr>
        <w:tab/>
      </w:r>
      <w:r w:rsidRPr="00A725F1">
        <w:rPr>
          <w:rFonts w:asciiTheme="majorHAnsi" w:hAnsiTheme="majorHAnsi"/>
          <w:b/>
        </w:rPr>
        <w:tab/>
      </w:r>
      <w:r w:rsidRPr="00A725F1">
        <w:rPr>
          <w:rFonts w:asciiTheme="majorHAnsi" w:hAnsiTheme="majorHAnsi"/>
          <w:b/>
        </w:rPr>
        <w:tab/>
      </w:r>
      <w:r w:rsidRPr="00A725F1">
        <w:rPr>
          <w:rFonts w:asciiTheme="majorHAnsi" w:hAnsiTheme="majorHAnsi"/>
          <w:b/>
        </w:rPr>
        <w:tab/>
      </w:r>
      <w:r w:rsidRPr="00A725F1">
        <w:rPr>
          <w:rFonts w:asciiTheme="majorHAnsi" w:hAnsiTheme="majorHAnsi"/>
          <w:b/>
        </w:rPr>
        <w:tab/>
        <w:t xml:space="preserve">                       </w:t>
      </w:r>
      <w:r w:rsidRPr="00A725F1">
        <w:rPr>
          <w:rFonts w:asciiTheme="majorHAnsi" w:hAnsiTheme="majorHAnsi"/>
          <w:b/>
        </w:rPr>
        <w:tab/>
      </w:r>
      <w:r w:rsidRPr="00A725F1">
        <w:rPr>
          <w:rFonts w:asciiTheme="majorHAnsi" w:hAnsiTheme="majorHAnsi"/>
          <w:b/>
        </w:rPr>
        <w:tab/>
        <w:t xml:space="preserve">    Igor Pedisić</w:t>
      </w:r>
    </w:p>
    <w:p w14:paraId="5A732EC7" w14:textId="63E0B4A3" w:rsidR="00C05639" w:rsidRDefault="00C05639" w:rsidP="00045AE9">
      <w:pPr>
        <w:rPr>
          <w:rFonts w:asciiTheme="majorHAnsi" w:hAnsiTheme="majorHAnsi"/>
        </w:rPr>
      </w:pPr>
      <w:r w:rsidRPr="00A725F1">
        <w:rPr>
          <w:rFonts w:asciiTheme="majorHAnsi" w:hAnsiTheme="majorHAnsi"/>
        </w:rPr>
        <w:t>_______________________________________________________________________________________________</w:t>
      </w:r>
      <w:r w:rsidR="00A725F1">
        <w:rPr>
          <w:rFonts w:asciiTheme="majorHAnsi" w:hAnsiTheme="majorHAnsi"/>
        </w:rPr>
        <w:t>_________________________</w:t>
      </w:r>
      <w:r w:rsidR="00045AE9">
        <w:rPr>
          <w:rFonts w:asciiTheme="majorHAnsi" w:hAnsiTheme="majorHAnsi"/>
        </w:rPr>
        <w:t>________</w:t>
      </w:r>
    </w:p>
    <w:p w14:paraId="11329A51" w14:textId="1882626A" w:rsidR="00F34CB2" w:rsidRPr="00F34CB2" w:rsidRDefault="00F34CB2" w:rsidP="00F34CB2">
      <w:pPr>
        <w:spacing w:before="0" w:after="0" w:line="240" w:lineRule="auto"/>
        <w:rPr>
          <w:rFonts w:ascii="Cambria" w:eastAsia="Times New Roman" w:hAnsi="Cambria"/>
          <w:lang w:eastAsia="hr-HR"/>
        </w:rPr>
      </w:pPr>
      <w:r w:rsidRPr="00F34CB2">
        <w:rPr>
          <w:rFonts w:ascii="Cambria" w:eastAsia="Times New Roman" w:hAnsi="Cambria"/>
          <w:lang w:eastAsia="hr-HR"/>
        </w:rPr>
        <w:t xml:space="preserve">KLASA: </w:t>
      </w:r>
      <w:r>
        <w:rPr>
          <w:rFonts w:ascii="Cambria" w:eastAsia="Times New Roman" w:hAnsi="Cambria"/>
          <w:lang w:eastAsia="hr-HR"/>
        </w:rPr>
        <w:t>325-01/24-01/04</w:t>
      </w:r>
    </w:p>
    <w:p w14:paraId="5D56D15E" w14:textId="4EF7E301" w:rsidR="00F34CB2" w:rsidRPr="00F34CB2" w:rsidRDefault="00F34CB2" w:rsidP="00F34CB2">
      <w:pPr>
        <w:spacing w:before="0" w:after="0" w:line="240" w:lineRule="auto"/>
        <w:rPr>
          <w:rFonts w:ascii="Cambria" w:eastAsia="Times New Roman" w:hAnsi="Cambria"/>
          <w:lang w:eastAsia="hr-HR"/>
        </w:rPr>
      </w:pPr>
      <w:r w:rsidRPr="00F34CB2">
        <w:rPr>
          <w:rFonts w:ascii="Cambria" w:eastAsia="Times New Roman" w:hAnsi="Cambria"/>
          <w:lang w:eastAsia="hr-HR"/>
        </w:rPr>
        <w:t>URBROJ: 2198-19-03-01/0</w:t>
      </w:r>
      <w:r>
        <w:rPr>
          <w:rFonts w:ascii="Cambria" w:eastAsia="Times New Roman" w:hAnsi="Cambria"/>
          <w:lang w:eastAsia="hr-HR"/>
        </w:rPr>
        <w:t>2</w:t>
      </w:r>
      <w:r w:rsidRPr="00F34CB2">
        <w:rPr>
          <w:rFonts w:ascii="Cambria" w:eastAsia="Times New Roman" w:hAnsi="Cambria"/>
          <w:lang w:eastAsia="hr-HR"/>
        </w:rPr>
        <w:t>-24-</w:t>
      </w:r>
      <w:r>
        <w:rPr>
          <w:rFonts w:ascii="Cambria" w:eastAsia="Times New Roman" w:hAnsi="Cambria"/>
          <w:lang w:eastAsia="hr-HR"/>
        </w:rPr>
        <w:t>1</w:t>
      </w:r>
    </w:p>
    <w:p w14:paraId="66AAE8F9" w14:textId="06665E05" w:rsidR="00F34CB2" w:rsidRPr="00F34CB2" w:rsidRDefault="00F34CB2" w:rsidP="00F34CB2">
      <w:pPr>
        <w:spacing w:before="0" w:after="0" w:line="240" w:lineRule="auto"/>
        <w:rPr>
          <w:rFonts w:ascii="Cambria" w:eastAsia="Times New Roman" w:hAnsi="Cambria"/>
          <w:lang w:eastAsia="hr-HR"/>
        </w:rPr>
      </w:pPr>
      <w:r w:rsidRPr="00F34CB2">
        <w:rPr>
          <w:rFonts w:ascii="Cambria" w:eastAsia="Times New Roman" w:hAnsi="Cambria"/>
          <w:lang w:eastAsia="hr-HR"/>
        </w:rPr>
        <w:t xml:space="preserve">Sveti Filip i Jakov, </w:t>
      </w:r>
      <w:r>
        <w:rPr>
          <w:rFonts w:ascii="Cambria" w:eastAsia="Times New Roman" w:hAnsi="Cambria"/>
          <w:lang w:eastAsia="hr-HR"/>
        </w:rPr>
        <w:t>11</w:t>
      </w:r>
      <w:r w:rsidRPr="00F34CB2">
        <w:rPr>
          <w:rFonts w:ascii="Cambria" w:eastAsia="Times New Roman" w:hAnsi="Cambria"/>
          <w:lang w:eastAsia="hr-HR"/>
        </w:rPr>
        <w:t xml:space="preserve">. </w:t>
      </w:r>
      <w:r>
        <w:rPr>
          <w:rFonts w:ascii="Cambria" w:eastAsia="Times New Roman" w:hAnsi="Cambria"/>
          <w:lang w:eastAsia="hr-HR"/>
        </w:rPr>
        <w:t>prosinca</w:t>
      </w:r>
      <w:r w:rsidRPr="00F34CB2">
        <w:rPr>
          <w:rFonts w:ascii="Cambria" w:eastAsia="Times New Roman" w:hAnsi="Cambria"/>
          <w:lang w:eastAsia="hr-HR"/>
        </w:rPr>
        <w:t xml:space="preserve"> 2024. godine  </w:t>
      </w:r>
    </w:p>
    <w:p w14:paraId="6E5DF601" w14:textId="3D4E3CF1" w:rsidR="00F34CB2" w:rsidRPr="00F34CB2" w:rsidRDefault="00F34CB2" w:rsidP="00F34CB2">
      <w:pPr>
        <w:ind w:firstLine="708"/>
        <w:rPr>
          <w:rFonts w:asciiTheme="majorHAnsi" w:hAnsiTheme="majorHAnsi"/>
        </w:rPr>
      </w:pPr>
    </w:p>
    <w:sectPr w:rsidR="00F34CB2" w:rsidRPr="00F34CB2" w:rsidSect="00F2597D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CE4ECA" w14:textId="77777777" w:rsidR="00E20E01" w:rsidRDefault="00E20E01" w:rsidP="00C05639">
      <w:pPr>
        <w:spacing w:before="0" w:after="0" w:line="240" w:lineRule="auto"/>
      </w:pPr>
      <w:r>
        <w:separator/>
      </w:r>
    </w:p>
  </w:endnote>
  <w:endnote w:type="continuationSeparator" w:id="0">
    <w:p w14:paraId="550102CB" w14:textId="77777777" w:rsidR="00E20E01" w:rsidRDefault="00E20E01" w:rsidP="00C05639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D8911A" w14:textId="77777777" w:rsidR="00C05639" w:rsidRDefault="00A77213" w:rsidP="00C05639">
    <w:pPr>
      <w:pStyle w:val="Header"/>
      <w:jc w:val="center"/>
    </w:pPr>
    <w:r>
      <w:t>PRIJEDLOG</w:t>
    </w:r>
    <w:r w:rsidR="00C05639">
      <w:t xml:space="preserve"> ODLUKE</w:t>
    </w:r>
  </w:p>
  <w:p w14:paraId="46435475" w14:textId="77777777" w:rsidR="00C05639" w:rsidRPr="00C05639" w:rsidRDefault="00C05639" w:rsidP="00C056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958BB4" w14:textId="77777777" w:rsidR="00E20E01" w:rsidRDefault="00E20E01" w:rsidP="00C05639">
      <w:pPr>
        <w:spacing w:before="0" w:after="0" w:line="240" w:lineRule="auto"/>
      </w:pPr>
      <w:r>
        <w:separator/>
      </w:r>
    </w:p>
  </w:footnote>
  <w:footnote w:type="continuationSeparator" w:id="0">
    <w:p w14:paraId="1F04586A" w14:textId="77777777" w:rsidR="00E20E01" w:rsidRDefault="00E20E01" w:rsidP="00C05639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4C6522" w14:textId="77777777" w:rsidR="00C05639" w:rsidRDefault="00A77213" w:rsidP="00C05639">
    <w:pPr>
      <w:pStyle w:val="Header"/>
      <w:jc w:val="center"/>
    </w:pPr>
    <w:r>
      <w:t xml:space="preserve">PRIJEDLOG </w:t>
    </w:r>
    <w:r w:rsidR="00C05639">
      <w:t>ODLUKE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CEC556F"/>
    <w:multiLevelType w:val="hybridMultilevel"/>
    <w:tmpl w:val="2B12AC5E"/>
    <w:lvl w:ilvl="0" w:tplc="16BA2EB4">
      <w:numFmt w:val="bullet"/>
      <w:lvlText w:val="-"/>
      <w:lvlJc w:val="left"/>
      <w:pPr>
        <w:ind w:left="720" w:hanging="360"/>
      </w:pPr>
      <w:rPr>
        <w:rFonts w:ascii="Cambria" w:eastAsia="Calibri" w:hAnsi="Cambri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80458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26A"/>
    <w:rsid w:val="00045AE9"/>
    <w:rsid w:val="000E7677"/>
    <w:rsid w:val="00127CEA"/>
    <w:rsid w:val="001A2EE3"/>
    <w:rsid w:val="00277ABC"/>
    <w:rsid w:val="00312104"/>
    <w:rsid w:val="003718DE"/>
    <w:rsid w:val="003C629F"/>
    <w:rsid w:val="00437B44"/>
    <w:rsid w:val="004F0BD6"/>
    <w:rsid w:val="00571B4D"/>
    <w:rsid w:val="007A426A"/>
    <w:rsid w:val="007F6519"/>
    <w:rsid w:val="008E5805"/>
    <w:rsid w:val="009164B5"/>
    <w:rsid w:val="00952815"/>
    <w:rsid w:val="0095658A"/>
    <w:rsid w:val="009A1D1F"/>
    <w:rsid w:val="00A725F1"/>
    <w:rsid w:val="00A77213"/>
    <w:rsid w:val="00B53223"/>
    <w:rsid w:val="00BD4E20"/>
    <w:rsid w:val="00C05639"/>
    <w:rsid w:val="00D437B8"/>
    <w:rsid w:val="00D722A4"/>
    <w:rsid w:val="00D75667"/>
    <w:rsid w:val="00D8338E"/>
    <w:rsid w:val="00DE0962"/>
    <w:rsid w:val="00DE5FBA"/>
    <w:rsid w:val="00E20E01"/>
    <w:rsid w:val="00F15417"/>
    <w:rsid w:val="00F34CB2"/>
    <w:rsid w:val="00F85306"/>
    <w:rsid w:val="00FC3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C58DF4"/>
  <w15:docId w15:val="{20D4876F-9F41-4BDE-BD51-36E2CE851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5639"/>
    <w:pPr>
      <w:spacing w:before="480" w:after="240" w:line="281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5639"/>
    <w:pPr>
      <w:tabs>
        <w:tab w:val="center" w:pos="4703"/>
        <w:tab w:val="right" w:pos="940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5639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C05639"/>
    <w:pPr>
      <w:tabs>
        <w:tab w:val="center" w:pos="4703"/>
        <w:tab w:val="right" w:pos="940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5639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D722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19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281</Words>
  <Characters>1603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Racunalo1</cp:lastModifiedBy>
  <cp:revision>7</cp:revision>
  <cp:lastPrinted>2024-12-11T07:22:00Z</cp:lastPrinted>
  <dcterms:created xsi:type="dcterms:W3CDTF">2024-12-11T06:55:00Z</dcterms:created>
  <dcterms:modified xsi:type="dcterms:W3CDTF">2024-12-11T09:17:00Z</dcterms:modified>
</cp:coreProperties>
</file>